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4A0"/>
      </w:tblPr>
      <w:tblGrid>
        <w:gridCol w:w="659"/>
        <w:gridCol w:w="1237"/>
        <w:gridCol w:w="2315"/>
        <w:gridCol w:w="5045"/>
      </w:tblGrid>
      <w:tr w:rsidR="00855B67" w:rsidTr="00855B67">
        <w:trPr>
          <w:trHeight w:val="1557"/>
          <w:jc w:val="center"/>
        </w:trPr>
        <w:tc>
          <w:tcPr>
            <w:tcW w:w="1882" w:type="dxa"/>
            <w:gridSpan w:val="2"/>
            <w:hideMark/>
          </w:tcPr>
          <w:p w:rsidR="00855B67" w:rsidRDefault="00257C3E">
            <w:pPr>
              <w:pStyle w:val="Styl1"/>
              <w:rPr>
                <w:sz w:val="2"/>
                <w:szCs w:val="2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27305</wp:posOffset>
                  </wp:positionV>
                  <wp:extent cx="1057275" cy="942975"/>
                  <wp:effectExtent l="0" t="0" r="9525" b="0"/>
                  <wp:wrapTight wrapText="right">
                    <wp:wrapPolygon edited="0">
                      <wp:start x="7005" y="0"/>
                      <wp:lineTo x="4281" y="873"/>
                      <wp:lineTo x="389" y="5236"/>
                      <wp:lineTo x="0" y="10909"/>
                      <wp:lineTo x="2335" y="13964"/>
                      <wp:lineTo x="5449" y="20945"/>
                      <wp:lineTo x="5838" y="21382"/>
                      <wp:lineTo x="10508" y="21382"/>
                      <wp:lineTo x="15957" y="20945"/>
                      <wp:lineTo x="21795" y="17455"/>
                      <wp:lineTo x="21795" y="13527"/>
                      <wp:lineTo x="21405" y="3055"/>
                      <wp:lineTo x="19849" y="1745"/>
                      <wp:lineTo x="10119" y="0"/>
                      <wp:lineTo x="7005" y="0"/>
                    </wp:wrapPolygon>
                  </wp:wrapTight>
                  <wp:docPr id="4" name="Obraz 1" descr="WCZ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WCZ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60" w:type="dxa"/>
            <w:gridSpan w:val="2"/>
            <w:vAlign w:val="center"/>
            <w:hideMark/>
          </w:tcPr>
          <w:p w:rsidR="00855B67" w:rsidRDefault="00855B67">
            <w:pPr>
              <w:pStyle w:val="Nagwek"/>
              <w:jc w:val="center"/>
              <w:rPr>
                <w:rFonts w:ascii="Georgia" w:hAnsi="Georgia"/>
                <w:b/>
                <w:spacing w:val="-6"/>
                <w:u w:val="single"/>
              </w:rPr>
            </w:pPr>
            <w:r>
              <w:rPr>
                <w:rFonts w:ascii="Georgia" w:hAnsi="Georgia"/>
                <w:b/>
                <w:spacing w:val="-6"/>
                <w:u w:val="single"/>
              </w:rPr>
              <w:t>WYDZIAŁ BEZPIECZEŃSTWA I ZARZĄDZANIA KRYZYSOWEGO</w:t>
            </w:r>
          </w:p>
          <w:p w:rsidR="00855B67" w:rsidRDefault="00855B67">
            <w:pPr>
              <w:pStyle w:val="Styl1"/>
              <w:jc w:val="center"/>
              <w:rPr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WOJEWÓDZKIE CENTRUM ZARZĄDZANIA KRYZYSOWEGO</w:t>
            </w:r>
          </w:p>
        </w:tc>
      </w:tr>
      <w:tr w:rsidR="00855B67" w:rsidTr="0011359C">
        <w:trPr>
          <w:gridBefore w:val="1"/>
          <w:wBefore w:w="653" w:type="dxa"/>
          <w:trHeight w:val="130"/>
          <w:jc w:val="center"/>
        </w:trPr>
        <w:tc>
          <w:tcPr>
            <w:tcW w:w="3544" w:type="dxa"/>
            <w:gridSpan w:val="2"/>
            <w:vAlign w:val="center"/>
            <w:hideMark/>
          </w:tcPr>
          <w:p w:rsidR="00855B67" w:rsidRPr="00AC4BB5" w:rsidRDefault="00855B67" w:rsidP="003C6CC3">
            <w:pPr>
              <w:pStyle w:val="Styl1"/>
              <w:rPr>
                <w:rFonts w:ascii="Georgia" w:hAnsi="Georgia" w:cs="Tahoma"/>
                <w:sz w:val="22"/>
                <w:szCs w:val="22"/>
              </w:rPr>
            </w:pPr>
            <w:r w:rsidRPr="00AC4BB5">
              <w:rPr>
                <w:rFonts w:ascii="Georgia" w:hAnsi="Georgia" w:cs="Tahoma"/>
                <w:sz w:val="22"/>
                <w:szCs w:val="22"/>
              </w:rPr>
              <w:t>WB-I.6331.3.</w:t>
            </w:r>
            <w:r w:rsidR="00224CBD">
              <w:rPr>
                <w:rFonts w:ascii="Georgia" w:hAnsi="Georgia" w:cs="Tahoma"/>
                <w:sz w:val="22"/>
                <w:szCs w:val="22"/>
              </w:rPr>
              <w:t>10</w:t>
            </w:r>
            <w:r w:rsidR="00D430F4">
              <w:rPr>
                <w:rFonts w:ascii="Georgia" w:hAnsi="Georgia" w:cs="Tahoma"/>
                <w:sz w:val="22"/>
                <w:szCs w:val="22"/>
              </w:rPr>
              <w:t>8</w:t>
            </w:r>
            <w:r w:rsidRPr="00AC4BB5">
              <w:rPr>
                <w:rFonts w:ascii="Georgia" w:hAnsi="Georgia" w:cs="Tahoma"/>
                <w:sz w:val="22"/>
                <w:szCs w:val="22"/>
              </w:rPr>
              <w:t>.2018</w:t>
            </w:r>
          </w:p>
        </w:tc>
        <w:tc>
          <w:tcPr>
            <w:tcW w:w="4394" w:type="dxa"/>
            <w:vAlign w:val="center"/>
            <w:hideMark/>
          </w:tcPr>
          <w:p w:rsidR="00855B67" w:rsidRPr="00AC4BB5" w:rsidRDefault="00855B67" w:rsidP="003C6CC3">
            <w:pPr>
              <w:pStyle w:val="Styl1"/>
              <w:ind w:right="-108"/>
              <w:jc w:val="right"/>
              <w:rPr>
                <w:rFonts w:ascii="Georgia" w:hAnsi="Georgia" w:cs="Tahoma"/>
                <w:sz w:val="22"/>
                <w:szCs w:val="22"/>
              </w:rPr>
            </w:pPr>
            <w:r w:rsidRPr="00AC4BB5">
              <w:rPr>
                <w:rFonts w:ascii="Georgia" w:hAnsi="Georgia" w:cs="Tahoma"/>
                <w:sz w:val="22"/>
                <w:szCs w:val="22"/>
              </w:rPr>
              <w:t xml:space="preserve">Kraków, dnia </w:t>
            </w:r>
            <w:r w:rsidR="00D430F4">
              <w:rPr>
                <w:rFonts w:ascii="Georgia" w:hAnsi="Georgia" w:cs="Tahoma"/>
                <w:sz w:val="22"/>
                <w:szCs w:val="22"/>
              </w:rPr>
              <w:t>10</w:t>
            </w:r>
            <w:r w:rsidR="003C6CC3">
              <w:rPr>
                <w:rFonts w:ascii="Georgia" w:hAnsi="Georgia" w:cs="Tahoma"/>
                <w:sz w:val="22"/>
                <w:szCs w:val="22"/>
              </w:rPr>
              <w:t xml:space="preserve"> si</w:t>
            </w:r>
            <w:r w:rsidR="00CC12F1">
              <w:rPr>
                <w:rFonts w:ascii="Georgia" w:hAnsi="Georgia" w:cs="Tahoma"/>
                <w:sz w:val="22"/>
                <w:szCs w:val="22"/>
              </w:rPr>
              <w:t>erpnia</w:t>
            </w:r>
            <w:r w:rsidR="005237D9" w:rsidRPr="00AC4BB5">
              <w:rPr>
                <w:rFonts w:ascii="Georgia" w:hAnsi="Georgia" w:cs="Arial Narrow"/>
                <w:bCs/>
              </w:rPr>
              <w:t xml:space="preserve"> </w:t>
            </w:r>
            <w:r w:rsidRPr="00AC4BB5">
              <w:rPr>
                <w:rFonts w:ascii="Georgia" w:hAnsi="Georgia" w:cs="Tahoma"/>
                <w:sz w:val="22"/>
                <w:szCs w:val="22"/>
              </w:rPr>
              <w:t>2018 r.</w:t>
            </w:r>
          </w:p>
        </w:tc>
      </w:tr>
    </w:tbl>
    <w:p w:rsidR="00855B67" w:rsidRDefault="00855B67" w:rsidP="00855B67">
      <w:pPr>
        <w:pStyle w:val="Bezodstpw"/>
        <w:ind w:left="708" w:firstLine="708"/>
        <w:jc w:val="center"/>
        <w:rPr>
          <w:rFonts w:ascii="Georgia" w:hAnsi="Georgia"/>
          <w:sz w:val="16"/>
          <w:szCs w:val="16"/>
        </w:rPr>
      </w:pPr>
    </w:p>
    <w:p w:rsidR="00855B67" w:rsidRDefault="00855B67" w:rsidP="00F51E4B">
      <w:pPr>
        <w:pStyle w:val="Bezodstpw"/>
        <w:ind w:left="708" w:firstLine="708"/>
        <w:jc w:val="center"/>
        <w:rPr>
          <w:rFonts w:ascii="Georgia" w:hAnsi="Georgia"/>
        </w:rPr>
      </w:pPr>
      <w:r>
        <w:rPr>
          <w:rFonts w:ascii="Georgia" w:hAnsi="Georgia"/>
        </w:rPr>
        <w:t>wg rozdzielnika</w:t>
      </w:r>
    </w:p>
    <w:p w:rsidR="00F51E4B" w:rsidRDefault="00F51E4B" w:rsidP="00855B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eorgia" w:hAnsi="Georgia"/>
          <w:sz w:val="20"/>
          <w:szCs w:val="20"/>
        </w:rPr>
      </w:pPr>
    </w:p>
    <w:p w:rsidR="00D430F4" w:rsidRDefault="00D430F4" w:rsidP="00855B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noProof/>
          <w:sz w:val="20"/>
          <w:szCs w:val="20"/>
          <w:lang w:eastAsia="pl-PL"/>
        </w:rPr>
        <w:drawing>
          <wp:inline distT="0" distB="0" distL="0" distR="0">
            <wp:extent cx="4991476" cy="5786651"/>
            <wp:effectExtent l="1905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3057" cy="5788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F4" w:rsidRDefault="00D430F4" w:rsidP="00855B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eorgia" w:hAnsi="Georgia"/>
          <w:sz w:val="20"/>
          <w:szCs w:val="20"/>
        </w:rPr>
      </w:pPr>
    </w:p>
    <w:p w:rsidR="00D430F4" w:rsidRDefault="00D430F4" w:rsidP="00855B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eorgia" w:hAnsi="Georgia"/>
          <w:sz w:val="20"/>
          <w:szCs w:val="20"/>
        </w:rPr>
      </w:pPr>
    </w:p>
    <w:p w:rsidR="00D430F4" w:rsidRDefault="00D430F4" w:rsidP="00855B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eorgia" w:hAnsi="Georgia"/>
          <w:sz w:val="20"/>
          <w:szCs w:val="20"/>
        </w:rPr>
      </w:pPr>
    </w:p>
    <w:p w:rsidR="00D430F4" w:rsidRDefault="00D430F4" w:rsidP="00855B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eorgia" w:hAnsi="Georgia"/>
          <w:sz w:val="20"/>
          <w:szCs w:val="20"/>
        </w:rPr>
      </w:pPr>
    </w:p>
    <w:p w:rsidR="00D430F4" w:rsidRDefault="00D430F4" w:rsidP="00855B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eorgia" w:hAnsi="Georgia"/>
          <w:sz w:val="20"/>
          <w:szCs w:val="20"/>
        </w:rPr>
      </w:pPr>
    </w:p>
    <w:p w:rsidR="00D430F4" w:rsidRDefault="00D430F4" w:rsidP="00855B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eorgia" w:hAnsi="Georgia"/>
          <w:sz w:val="20"/>
          <w:szCs w:val="20"/>
        </w:rPr>
      </w:pPr>
    </w:p>
    <w:p w:rsidR="00D430F4" w:rsidRDefault="00D430F4" w:rsidP="00855B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eorgia" w:hAnsi="Georgia"/>
          <w:sz w:val="20"/>
          <w:szCs w:val="20"/>
        </w:rPr>
      </w:pPr>
    </w:p>
    <w:p w:rsidR="00D430F4" w:rsidRDefault="00D430F4" w:rsidP="00855B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eorgia" w:hAnsi="Georgia"/>
          <w:sz w:val="20"/>
          <w:szCs w:val="20"/>
        </w:rPr>
      </w:pPr>
    </w:p>
    <w:p w:rsidR="00D430F4" w:rsidRDefault="00D430F4" w:rsidP="00855B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noProof/>
          <w:sz w:val="20"/>
          <w:szCs w:val="20"/>
          <w:lang w:eastAsia="pl-PL"/>
        </w:rPr>
        <w:lastRenderedPageBreak/>
        <w:drawing>
          <wp:inline distT="0" distB="0" distL="0" distR="0">
            <wp:extent cx="5059092" cy="2231409"/>
            <wp:effectExtent l="19050" t="0" r="8208" b="0"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4634" cy="2233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F4" w:rsidRDefault="00D430F4" w:rsidP="00855B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eorgia" w:hAnsi="Georgia"/>
          <w:sz w:val="20"/>
          <w:szCs w:val="20"/>
        </w:rPr>
      </w:pPr>
    </w:p>
    <w:p w:rsidR="00D430F4" w:rsidRDefault="00D430F4" w:rsidP="00855B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eorgia" w:hAnsi="Georgia"/>
          <w:sz w:val="20"/>
          <w:szCs w:val="20"/>
        </w:rPr>
      </w:pPr>
    </w:p>
    <w:p w:rsidR="00E30348" w:rsidRDefault="00855B67" w:rsidP="00855B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W związku z powyższym proszę o podjęcie odpowiednich działań ostrzegawczych na podległy</w:t>
      </w:r>
      <w:r w:rsidR="00E30348">
        <w:rPr>
          <w:rFonts w:ascii="Georgia" w:hAnsi="Georgia"/>
          <w:sz w:val="20"/>
          <w:szCs w:val="20"/>
        </w:rPr>
        <w:t xml:space="preserve">m Wam terenie. </w:t>
      </w:r>
    </w:p>
    <w:p w:rsidR="00855B67" w:rsidRDefault="00855B67" w:rsidP="00855B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O wszelkich zdarzeniach mających istotne znaczenie dla Bezpieczeństwa ludzi i podjętych działaniach proszę informować Wojewódzkie Centrum Zarządzania Kryzysowego.</w:t>
      </w:r>
    </w:p>
    <w:p w:rsidR="00855B67" w:rsidRDefault="004200B7" w:rsidP="00855B67">
      <w:pPr>
        <w:tabs>
          <w:tab w:val="num" w:pos="0"/>
        </w:tabs>
        <w:spacing w:after="0" w:line="240" w:lineRule="auto"/>
        <w:jc w:val="center"/>
        <w:rPr>
          <w:rFonts w:ascii="Georgia" w:hAnsi="Georgia"/>
          <w:sz w:val="20"/>
          <w:szCs w:val="20"/>
          <w:lang w:val="en-US"/>
        </w:rPr>
      </w:pPr>
      <w:r w:rsidRPr="004200B7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9.6pt;margin-top:6.85pt;width:231.35pt;height:99.05pt;z-index:251657216" filled="f" stroked="f">
            <v:textbox style="mso-next-textbox:#_x0000_s1026">
              <w:txbxContent>
                <w:p w:rsidR="00855B67" w:rsidRPr="00B57B00" w:rsidRDefault="00855B67" w:rsidP="00855B67">
                  <w:pPr>
                    <w:spacing w:after="0"/>
                    <w:jc w:val="center"/>
                    <w:rPr>
                      <w:rFonts w:ascii="Georgia" w:hAnsi="Georgia"/>
                      <w:sz w:val="20"/>
                      <w:szCs w:val="20"/>
                    </w:rPr>
                  </w:pPr>
                  <w:r w:rsidRPr="00B57B00">
                    <w:rPr>
                      <w:rFonts w:ascii="Georgia" w:hAnsi="Georgia"/>
                      <w:sz w:val="20"/>
                      <w:szCs w:val="20"/>
                    </w:rPr>
                    <w:t>Dyżurny Operacyjny</w:t>
                  </w:r>
                </w:p>
                <w:p w:rsidR="00B47C93" w:rsidRDefault="00855B67" w:rsidP="00855B67">
                  <w:pPr>
                    <w:spacing w:after="0"/>
                    <w:jc w:val="center"/>
                    <w:rPr>
                      <w:rFonts w:ascii="Georgia" w:hAnsi="Georgia"/>
                      <w:sz w:val="20"/>
                      <w:szCs w:val="20"/>
                    </w:rPr>
                  </w:pPr>
                  <w:r w:rsidRPr="00B57B00">
                    <w:rPr>
                      <w:rFonts w:ascii="Georgia" w:hAnsi="Georgia"/>
                      <w:sz w:val="20"/>
                      <w:szCs w:val="20"/>
                    </w:rPr>
                    <w:t>Wojewódzkiego Centrum Zarządzania Kryzysowego</w:t>
                  </w:r>
                </w:p>
                <w:p w:rsidR="00855B67" w:rsidRDefault="00855B67" w:rsidP="00855B67">
                  <w:pPr>
                    <w:spacing w:after="0"/>
                    <w:jc w:val="center"/>
                    <w:rPr>
                      <w:rFonts w:ascii="Georgia" w:hAnsi="Georgia"/>
                      <w:sz w:val="20"/>
                      <w:szCs w:val="20"/>
                    </w:rPr>
                  </w:pPr>
                </w:p>
                <w:p w:rsidR="00D430F4" w:rsidRDefault="00D430F4" w:rsidP="00855B67">
                  <w:pPr>
                    <w:spacing w:after="0"/>
                    <w:jc w:val="center"/>
                    <w:rPr>
                      <w:rFonts w:ascii="Georgia" w:hAnsi="Georgia"/>
                      <w:sz w:val="20"/>
                      <w:szCs w:val="20"/>
                    </w:rPr>
                  </w:pPr>
                </w:p>
                <w:p w:rsidR="008B398B" w:rsidRPr="00B57B00" w:rsidRDefault="00D430F4" w:rsidP="00855B67">
                  <w:pPr>
                    <w:spacing w:after="0"/>
                    <w:jc w:val="center"/>
                    <w:rPr>
                      <w:rFonts w:ascii="Georgia" w:hAnsi="Georgia"/>
                      <w:sz w:val="20"/>
                      <w:szCs w:val="20"/>
                    </w:rPr>
                  </w:pPr>
                  <w:r>
                    <w:rPr>
                      <w:rFonts w:ascii="Georgia" w:hAnsi="Georgia"/>
                      <w:sz w:val="20"/>
                      <w:szCs w:val="20"/>
                    </w:rPr>
                    <w:t>Paweł Marcinkowski</w:t>
                  </w:r>
                </w:p>
              </w:txbxContent>
            </v:textbox>
          </v:shape>
        </w:pict>
      </w:r>
      <w:r w:rsidR="00855B67">
        <w:rPr>
          <w:rFonts w:ascii="Georgia" w:hAnsi="Georgia"/>
          <w:sz w:val="20"/>
          <w:szCs w:val="20"/>
          <w:lang w:val="en-US"/>
        </w:rPr>
        <w:t>tel.:   (12) 392-13-00,</w:t>
      </w:r>
    </w:p>
    <w:p w:rsidR="00855B67" w:rsidRDefault="00855B67" w:rsidP="00855B67">
      <w:pPr>
        <w:tabs>
          <w:tab w:val="num" w:pos="0"/>
        </w:tabs>
        <w:spacing w:after="0" w:line="240" w:lineRule="auto"/>
        <w:jc w:val="center"/>
        <w:rPr>
          <w:rFonts w:ascii="Georgia" w:hAnsi="Georgia"/>
          <w:sz w:val="20"/>
          <w:szCs w:val="20"/>
          <w:lang w:val="en-US"/>
        </w:rPr>
      </w:pPr>
      <w:r>
        <w:rPr>
          <w:rFonts w:ascii="Georgia" w:hAnsi="Georgia"/>
          <w:sz w:val="20"/>
          <w:szCs w:val="20"/>
          <w:lang w:val="en-US"/>
        </w:rPr>
        <w:t>fax.:  (12) 422-72-08,</w:t>
      </w:r>
    </w:p>
    <w:p w:rsidR="00855B67" w:rsidRPr="000A0026" w:rsidRDefault="004200B7" w:rsidP="00855B67">
      <w:pPr>
        <w:tabs>
          <w:tab w:val="num" w:pos="0"/>
        </w:tabs>
        <w:spacing w:after="0" w:line="240" w:lineRule="auto"/>
        <w:jc w:val="center"/>
        <w:rPr>
          <w:rFonts w:ascii="Georgia" w:hAnsi="Georgia"/>
          <w:sz w:val="20"/>
          <w:szCs w:val="20"/>
          <w:lang w:val="en-US"/>
        </w:rPr>
      </w:pPr>
      <w:hyperlink r:id="rId8" w:history="1">
        <w:r w:rsidR="00855B67" w:rsidRPr="000A0026">
          <w:rPr>
            <w:rStyle w:val="Hipercze"/>
            <w:rFonts w:ascii="Georgia" w:hAnsi="Georgia"/>
            <w:sz w:val="20"/>
            <w:szCs w:val="20"/>
            <w:lang w:val="en-US"/>
          </w:rPr>
          <w:t>czk@malopolska.uw.gov.pl</w:t>
        </w:r>
      </w:hyperlink>
    </w:p>
    <w:p w:rsidR="00B57B00" w:rsidRPr="000A0026" w:rsidRDefault="00B57B00" w:rsidP="00855B67">
      <w:pPr>
        <w:spacing w:after="0" w:line="240" w:lineRule="auto"/>
        <w:rPr>
          <w:rFonts w:ascii="Georgia" w:hAnsi="Georgia"/>
          <w:sz w:val="16"/>
          <w:szCs w:val="16"/>
          <w:lang w:val="en-US"/>
        </w:rPr>
      </w:pPr>
    </w:p>
    <w:p w:rsidR="00B57B00" w:rsidRPr="000A0026" w:rsidRDefault="00B57B00" w:rsidP="00855B67">
      <w:pPr>
        <w:spacing w:after="0" w:line="240" w:lineRule="auto"/>
        <w:rPr>
          <w:rFonts w:ascii="Georgia" w:hAnsi="Georgia"/>
          <w:sz w:val="16"/>
          <w:szCs w:val="16"/>
          <w:lang w:val="en-US"/>
        </w:rPr>
      </w:pPr>
    </w:p>
    <w:p w:rsidR="00B57B00" w:rsidRPr="000A0026" w:rsidRDefault="00B57B00" w:rsidP="00855B67">
      <w:pPr>
        <w:spacing w:after="0" w:line="240" w:lineRule="auto"/>
        <w:rPr>
          <w:rFonts w:ascii="Georgia" w:hAnsi="Georgia"/>
          <w:sz w:val="16"/>
          <w:szCs w:val="16"/>
          <w:lang w:val="en-US"/>
        </w:rPr>
      </w:pPr>
    </w:p>
    <w:p w:rsidR="00B57B00" w:rsidRPr="000A0026" w:rsidRDefault="00B57B00" w:rsidP="00855B67">
      <w:pPr>
        <w:spacing w:after="0" w:line="240" w:lineRule="auto"/>
        <w:rPr>
          <w:rFonts w:ascii="Georgia" w:hAnsi="Georgia"/>
          <w:sz w:val="16"/>
          <w:szCs w:val="16"/>
          <w:lang w:val="en-US"/>
        </w:rPr>
      </w:pPr>
    </w:p>
    <w:p w:rsidR="00AC4BB5" w:rsidRPr="008B398B" w:rsidRDefault="00AC4BB5" w:rsidP="00AC4BB5">
      <w:pPr>
        <w:spacing w:after="0" w:line="240" w:lineRule="auto"/>
        <w:rPr>
          <w:rFonts w:ascii="Georgia" w:hAnsi="Georgia"/>
          <w:sz w:val="16"/>
          <w:szCs w:val="16"/>
          <w:u w:val="single"/>
        </w:rPr>
      </w:pPr>
      <w:r w:rsidRPr="008B398B">
        <w:rPr>
          <w:rFonts w:ascii="Georgia" w:hAnsi="Georgia"/>
          <w:sz w:val="16"/>
          <w:szCs w:val="16"/>
          <w:u w:val="single"/>
        </w:rPr>
        <w:t>Otrzymują:</w:t>
      </w:r>
    </w:p>
    <w:p w:rsidR="00AC4BB5" w:rsidRDefault="00AC4BB5" w:rsidP="00AC4BB5">
      <w:pPr>
        <w:spacing w:after="0" w:line="240" w:lineRule="auto"/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>1.</w:t>
      </w:r>
      <w:r>
        <w:rPr>
          <w:rFonts w:ascii="Georgia" w:hAnsi="Georgia"/>
          <w:sz w:val="16"/>
          <w:szCs w:val="16"/>
        </w:rPr>
        <w:tab/>
        <w:t>Powiatowe(Miejskie) CZK</w:t>
      </w:r>
    </w:p>
    <w:p w:rsidR="00AC4BB5" w:rsidRDefault="00AC4BB5" w:rsidP="00AC4BB5">
      <w:pPr>
        <w:spacing w:after="0" w:line="240" w:lineRule="auto"/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>2.</w:t>
      </w:r>
      <w:r>
        <w:rPr>
          <w:rFonts w:ascii="Georgia" w:hAnsi="Georgia"/>
          <w:sz w:val="16"/>
          <w:szCs w:val="16"/>
        </w:rPr>
        <w:tab/>
        <w:t>a/a</w:t>
      </w:r>
    </w:p>
    <w:p w:rsidR="00AC4BB5" w:rsidRDefault="00AC4BB5" w:rsidP="00AC4BB5">
      <w:pPr>
        <w:spacing w:after="0" w:line="240" w:lineRule="auto"/>
        <w:rPr>
          <w:rFonts w:ascii="Georgia" w:hAnsi="Georgia"/>
          <w:sz w:val="16"/>
          <w:szCs w:val="16"/>
          <w:u w:val="single"/>
        </w:rPr>
      </w:pPr>
      <w:r>
        <w:rPr>
          <w:rFonts w:ascii="Georgia" w:hAnsi="Georgia"/>
          <w:sz w:val="16"/>
          <w:szCs w:val="16"/>
          <w:u w:val="single"/>
        </w:rPr>
        <w:t xml:space="preserve">Do wiadomości: </w:t>
      </w:r>
    </w:p>
    <w:p w:rsidR="00AC4BB5" w:rsidRDefault="00AC4BB5" w:rsidP="00AC4BB5">
      <w:pPr>
        <w:spacing w:after="0" w:line="240" w:lineRule="auto"/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>1.</w:t>
      </w:r>
      <w:r>
        <w:rPr>
          <w:rFonts w:ascii="Georgia" w:hAnsi="Georgia"/>
          <w:sz w:val="16"/>
          <w:szCs w:val="16"/>
        </w:rPr>
        <w:tab/>
        <w:t>KW PSP</w:t>
      </w:r>
    </w:p>
    <w:p w:rsidR="00AC4BB5" w:rsidRDefault="00AC4BB5" w:rsidP="00AC4BB5">
      <w:pPr>
        <w:spacing w:after="0" w:line="240" w:lineRule="auto"/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>2.</w:t>
      </w:r>
      <w:r>
        <w:rPr>
          <w:rFonts w:ascii="Georgia" w:hAnsi="Georgia"/>
          <w:sz w:val="16"/>
          <w:szCs w:val="16"/>
        </w:rPr>
        <w:tab/>
        <w:t>KW Policji</w:t>
      </w:r>
    </w:p>
    <w:p w:rsidR="00AC4BB5" w:rsidRDefault="00AC4BB5" w:rsidP="00AC4BB5">
      <w:pPr>
        <w:spacing w:after="0" w:line="240" w:lineRule="auto"/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>3.</w:t>
      </w:r>
      <w:r>
        <w:rPr>
          <w:rFonts w:ascii="Georgia" w:hAnsi="Georgia"/>
          <w:sz w:val="16"/>
          <w:szCs w:val="16"/>
        </w:rPr>
        <w:tab/>
        <w:t>ABW Delegatura w Krakowie</w:t>
      </w:r>
    </w:p>
    <w:p w:rsidR="00AC4BB5" w:rsidRDefault="00AC4BB5" w:rsidP="00AC4BB5">
      <w:pPr>
        <w:spacing w:after="0" w:line="240" w:lineRule="auto"/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>4.</w:t>
      </w:r>
      <w:r>
        <w:rPr>
          <w:rFonts w:ascii="Georgia" w:hAnsi="Georgia"/>
          <w:sz w:val="16"/>
          <w:szCs w:val="16"/>
        </w:rPr>
        <w:tab/>
        <w:t>Wody Polskie-RZGW</w:t>
      </w:r>
    </w:p>
    <w:p w:rsidR="00AC4BB5" w:rsidRDefault="00AC4BB5" w:rsidP="00AC4BB5">
      <w:pPr>
        <w:spacing w:after="0" w:line="240" w:lineRule="auto"/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>5.</w:t>
      </w:r>
      <w:r>
        <w:rPr>
          <w:rFonts w:ascii="Georgia" w:hAnsi="Georgia"/>
          <w:sz w:val="16"/>
          <w:szCs w:val="16"/>
        </w:rPr>
        <w:tab/>
        <w:t>WSzW w Krakowie</w:t>
      </w:r>
    </w:p>
    <w:p w:rsidR="00AC4BB5" w:rsidRDefault="00AC4BB5" w:rsidP="00AC4BB5">
      <w:pPr>
        <w:spacing w:after="0" w:line="240" w:lineRule="auto"/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>6.</w:t>
      </w:r>
      <w:r>
        <w:rPr>
          <w:rFonts w:ascii="Georgia" w:hAnsi="Georgia"/>
          <w:sz w:val="16"/>
          <w:szCs w:val="16"/>
        </w:rPr>
        <w:tab/>
        <w:t>KO SG Nowy Sącz</w:t>
      </w:r>
    </w:p>
    <w:p w:rsidR="00AC4BB5" w:rsidRDefault="00AC4BB5" w:rsidP="00AC4BB5">
      <w:pPr>
        <w:spacing w:after="0" w:line="240" w:lineRule="auto"/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>7.</w:t>
      </w:r>
      <w:r>
        <w:rPr>
          <w:rFonts w:ascii="Georgia" w:hAnsi="Georgia"/>
          <w:sz w:val="16"/>
          <w:szCs w:val="16"/>
        </w:rPr>
        <w:tab/>
        <w:t>Dyspozytor PKP</w:t>
      </w:r>
    </w:p>
    <w:p w:rsidR="00AC4BB5" w:rsidRDefault="00AC4BB5" w:rsidP="00AC4BB5">
      <w:pPr>
        <w:spacing w:after="0" w:line="240" w:lineRule="auto"/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>8.</w:t>
      </w:r>
      <w:r>
        <w:rPr>
          <w:rFonts w:ascii="Georgia" w:hAnsi="Georgia"/>
          <w:sz w:val="16"/>
          <w:szCs w:val="16"/>
        </w:rPr>
        <w:tab/>
        <w:t>Tauron Dystrybucja Sieciowa</w:t>
      </w:r>
    </w:p>
    <w:p w:rsidR="00AC4BB5" w:rsidRDefault="00AC4BB5" w:rsidP="00AC4BB5">
      <w:pPr>
        <w:spacing w:after="0" w:line="240" w:lineRule="auto"/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>9.</w:t>
      </w:r>
      <w:r>
        <w:rPr>
          <w:rFonts w:ascii="Georgia" w:hAnsi="Georgia"/>
          <w:sz w:val="16"/>
          <w:szCs w:val="16"/>
        </w:rPr>
        <w:tab/>
        <w:t>GDDKiA</w:t>
      </w:r>
    </w:p>
    <w:p w:rsidR="00AC4BB5" w:rsidRDefault="00AC4BB5" w:rsidP="00AC4BB5">
      <w:pPr>
        <w:spacing w:after="0" w:line="240" w:lineRule="auto"/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>10.</w:t>
      </w:r>
      <w:r>
        <w:rPr>
          <w:rFonts w:ascii="Georgia" w:hAnsi="Georgia"/>
          <w:sz w:val="16"/>
          <w:szCs w:val="16"/>
        </w:rPr>
        <w:tab/>
        <w:t>ZDW</w:t>
      </w:r>
    </w:p>
    <w:p w:rsidR="00AC4BB5" w:rsidRDefault="00AC4BB5" w:rsidP="00AC4BB5">
      <w:pPr>
        <w:spacing w:after="0" w:line="240" w:lineRule="auto"/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>11.</w:t>
      </w:r>
      <w:r>
        <w:rPr>
          <w:rFonts w:ascii="Georgia" w:hAnsi="Georgia"/>
          <w:sz w:val="16"/>
          <w:szCs w:val="16"/>
        </w:rPr>
        <w:tab/>
        <w:t>WITD w Krakowie</w:t>
      </w:r>
    </w:p>
    <w:p w:rsidR="00AC4BB5" w:rsidRDefault="00AC4BB5" w:rsidP="00AC4BB5">
      <w:pPr>
        <w:spacing w:after="0" w:line="240" w:lineRule="auto"/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>12.</w:t>
      </w:r>
      <w:r>
        <w:rPr>
          <w:rFonts w:ascii="Georgia" w:hAnsi="Georgia"/>
          <w:sz w:val="16"/>
          <w:szCs w:val="16"/>
        </w:rPr>
        <w:tab/>
        <w:t>WSSE Kraków</w:t>
      </w:r>
    </w:p>
    <w:p w:rsidR="00AC4BB5" w:rsidRDefault="00AC4BB5" w:rsidP="00AC4BB5">
      <w:pPr>
        <w:spacing w:after="0" w:line="240" w:lineRule="auto"/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>13.</w:t>
      </w:r>
      <w:r>
        <w:rPr>
          <w:rFonts w:ascii="Georgia" w:hAnsi="Georgia"/>
          <w:sz w:val="16"/>
          <w:szCs w:val="16"/>
        </w:rPr>
        <w:tab/>
        <w:t>WIOŚ Kraków</w:t>
      </w:r>
    </w:p>
    <w:p w:rsidR="00AC4BB5" w:rsidRDefault="00AC4BB5" w:rsidP="00AC4BB5">
      <w:pPr>
        <w:spacing w:after="0" w:line="240" w:lineRule="auto"/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>14.</w:t>
      </w:r>
      <w:r>
        <w:rPr>
          <w:rFonts w:ascii="Georgia" w:hAnsi="Georgia"/>
          <w:sz w:val="16"/>
          <w:szCs w:val="16"/>
        </w:rPr>
        <w:tab/>
        <w:t>WINB Kraków</w:t>
      </w:r>
    </w:p>
    <w:p w:rsidR="00AC4BB5" w:rsidRDefault="00AC4BB5" w:rsidP="00AC4BB5">
      <w:pPr>
        <w:spacing w:after="0" w:line="240" w:lineRule="auto"/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>15.</w:t>
      </w:r>
      <w:r>
        <w:rPr>
          <w:rFonts w:ascii="Georgia" w:hAnsi="Georgia"/>
          <w:sz w:val="16"/>
          <w:szCs w:val="16"/>
        </w:rPr>
        <w:tab/>
        <w:t>Urząd Żeglugi Śródlądowej w Krakowie</w:t>
      </w:r>
    </w:p>
    <w:p w:rsidR="00AC4BB5" w:rsidRDefault="00AC4BB5" w:rsidP="00AC4BB5">
      <w:pPr>
        <w:spacing w:after="0" w:line="240" w:lineRule="auto"/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>16.</w:t>
      </w:r>
      <w:r>
        <w:rPr>
          <w:rFonts w:ascii="Georgia" w:hAnsi="Georgia"/>
          <w:sz w:val="16"/>
          <w:szCs w:val="16"/>
        </w:rPr>
        <w:tab/>
        <w:t>Orange Polska</w:t>
      </w:r>
    </w:p>
    <w:p w:rsidR="00AC4BB5" w:rsidRDefault="00AC4BB5" w:rsidP="00AC4BB5">
      <w:pPr>
        <w:spacing w:after="0" w:line="240" w:lineRule="auto"/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>17.</w:t>
      </w:r>
      <w:r>
        <w:rPr>
          <w:rFonts w:ascii="Georgia" w:hAnsi="Georgia"/>
          <w:sz w:val="16"/>
          <w:szCs w:val="16"/>
        </w:rPr>
        <w:tab/>
        <w:t>ZHR w Krakowie</w:t>
      </w:r>
    </w:p>
    <w:p w:rsidR="00AC4BB5" w:rsidRDefault="00AC4BB5" w:rsidP="00AC4BB5">
      <w:pPr>
        <w:spacing w:after="0" w:line="240" w:lineRule="auto"/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>18.</w:t>
      </w:r>
      <w:r>
        <w:rPr>
          <w:rFonts w:ascii="Georgia" w:hAnsi="Georgia"/>
          <w:sz w:val="16"/>
          <w:szCs w:val="16"/>
        </w:rPr>
        <w:tab/>
        <w:t>WCZK MUW Nowy Sącz</w:t>
      </w:r>
    </w:p>
    <w:p w:rsidR="00AC4BB5" w:rsidRDefault="00AC4BB5" w:rsidP="00AC4BB5">
      <w:pPr>
        <w:spacing w:after="0" w:line="240" w:lineRule="auto"/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>19.</w:t>
      </w:r>
      <w:r>
        <w:rPr>
          <w:rFonts w:ascii="Georgia" w:hAnsi="Georgia"/>
          <w:sz w:val="16"/>
          <w:szCs w:val="16"/>
        </w:rPr>
        <w:tab/>
        <w:t>WCZK MUW Tarnów</w:t>
      </w:r>
    </w:p>
    <w:p w:rsidR="0027139D" w:rsidRDefault="0027139D" w:rsidP="00AC4BB5">
      <w:pPr>
        <w:spacing w:after="0" w:line="240" w:lineRule="auto"/>
        <w:rPr>
          <w:rFonts w:ascii="Georgia" w:hAnsi="Georgia"/>
          <w:sz w:val="16"/>
          <w:szCs w:val="16"/>
        </w:rPr>
      </w:pPr>
    </w:p>
    <w:sectPr w:rsidR="0027139D" w:rsidSect="00385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54CC5"/>
    <w:multiLevelType w:val="hybridMultilevel"/>
    <w:tmpl w:val="AC2A5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855B67"/>
    <w:rsid w:val="00014615"/>
    <w:rsid w:val="00014C05"/>
    <w:rsid w:val="00032579"/>
    <w:rsid w:val="000355C6"/>
    <w:rsid w:val="000A0026"/>
    <w:rsid w:val="000A046F"/>
    <w:rsid w:val="000A7A4B"/>
    <w:rsid w:val="000C1012"/>
    <w:rsid w:val="0011359C"/>
    <w:rsid w:val="00170D3F"/>
    <w:rsid w:val="001710DF"/>
    <w:rsid w:val="001E4FBE"/>
    <w:rsid w:val="00224CBD"/>
    <w:rsid w:val="00241E48"/>
    <w:rsid w:val="0025251B"/>
    <w:rsid w:val="00257C3E"/>
    <w:rsid w:val="0027139D"/>
    <w:rsid w:val="00277152"/>
    <w:rsid w:val="002C75C5"/>
    <w:rsid w:val="002F7A4B"/>
    <w:rsid w:val="0036128C"/>
    <w:rsid w:val="00373581"/>
    <w:rsid w:val="003857AE"/>
    <w:rsid w:val="003C6CC3"/>
    <w:rsid w:val="004200B7"/>
    <w:rsid w:val="00421F66"/>
    <w:rsid w:val="004244D6"/>
    <w:rsid w:val="004522D4"/>
    <w:rsid w:val="004E1371"/>
    <w:rsid w:val="0051628C"/>
    <w:rsid w:val="005237D9"/>
    <w:rsid w:val="00546364"/>
    <w:rsid w:val="00580DBE"/>
    <w:rsid w:val="005E2277"/>
    <w:rsid w:val="005E7807"/>
    <w:rsid w:val="005F1066"/>
    <w:rsid w:val="00645B29"/>
    <w:rsid w:val="006A0754"/>
    <w:rsid w:val="006C36CD"/>
    <w:rsid w:val="006D1801"/>
    <w:rsid w:val="006F7F2C"/>
    <w:rsid w:val="00752550"/>
    <w:rsid w:val="0076617B"/>
    <w:rsid w:val="0079240E"/>
    <w:rsid w:val="00793AAF"/>
    <w:rsid w:val="007A4EF3"/>
    <w:rsid w:val="00803867"/>
    <w:rsid w:val="00830A4B"/>
    <w:rsid w:val="00833687"/>
    <w:rsid w:val="0083592C"/>
    <w:rsid w:val="00842F90"/>
    <w:rsid w:val="00855B67"/>
    <w:rsid w:val="008A2528"/>
    <w:rsid w:val="008B3409"/>
    <w:rsid w:val="008B398B"/>
    <w:rsid w:val="008F6B3E"/>
    <w:rsid w:val="008F752C"/>
    <w:rsid w:val="00A1720F"/>
    <w:rsid w:val="00A30599"/>
    <w:rsid w:val="00A444CD"/>
    <w:rsid w:val="00AC4BB5"/>
    <w:rsid w:val="00AE09BA"/>
    <w:rsid w:val="00AF2966"/>
    <w:rsid w:val="00B14705"/>
    <w:rsid w:val="00B20AC9"/>
    <w:rsid w:val="00B22DC3"/>
    <w:rsid w:val="00B47C93"/>
    <w:rsid w:val="00B57B00"/>
    <w:rsid w:val="00B87884"/>
    <w:rsid w:val="00C07074"/>
    <w:rsid w:val="00C20D8C"/>
    <w:rsid w:val="00C43EE6"/>
    <w:rsid w:val="00C47467"/>
    <w:rsid w:val="00C54AE0"/>
    <w:rsid w:val="00C61A48"/>
    <w:rsid w:val="00C8055F"/>
    <w:rsid w:val="00C90C03"/>
    <w:rsid w:val="00CA2908"/>
    <w:rsid w:val="00CC12F1"/>
    <w:rsid w:val="00CE0D94"/>
    <w:rsid w:val="00D344F0"/>
    <w:rsid w:val="00D430F4"/>
    <w:rsid w:val="00D60B47"/>
    <w:rsid w:val="00D8286A"/>
    <w:rsid w:val="00DF0C8A"/>
    <w:rsid w:val="00E30348"/>
    <w:rsid w:val="00E60F71"/>
    <w:rsid w:val="00E63B77"/>
    <w:rsid w:val="00E95145"/>
    <w:rsid w:val="00EA5E9D"/>
    <w:rsid w:val="00ED2737"/>
    <w:rsid w:val="00F017DB"/>
    <w:rsid w:val="00F51E4B"/>
    <w:rsid w:val="00FA0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5B6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855B67"/>
    <w:rPr>
      <w:color w:val="0000FF"/>
      <w:u w:val="single"/>
    </w:rPr>
  </w:style>
  <w:style w:type="paragraph" w:styleId="Nagwek">
    <w:name w:val="header"/>
    <w:basedOn w:val="Normalny"/>
    <w:link w:val="NagwekZnak"/>
    <w:semiHidden/>
    <w:unhideWhenUsed/>
    <w:rsid w:val="00855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semiHidden/>
    <w:rsid w:val="00855B6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855B67"/>
    <w:rPr>
      <w:sz w:val="22"/>
      <w:szCs w:val="22"/>
      <w:lang w:eastAsia="en-US"/>
    </w:rPr>
  </w:style>
  <w:style w:type="paragraph" w:customStyle="1" w:styleId="Styl1">
    <w:name w:val="Styl1"/>
    <w:basedOn w:val="Normalny"/>
    <w:rsid w:val="00855B67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0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002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za@malopolska.uw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Links>
    <vt:vector size="6" baseType="variant">
      <vt:variant>
        <vt:i4>3014681</vt:i4>
      </vt:variant>
      <vt:variant>
        <vt:i4>0</vt:i4>
      </vt:variant>
      <vt:variant>
        <vt:i4>0</vt:i4>
      </vt:variant>
      <vt:variant>
        <vt:i4>5</vt:i4>
      </vt:variant>
      <vt:variant>
        <vt:lpwstr>mailto:cza@malopolska.uw.gov.pl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pjamka</dc:creator>
  <cp:lastModifiedBy>pmarcinkowski</cp:lastModifiedBy>
  <cp:revision>7</cp:revision>
  <cp:lastPrinted>2018-07-31T17:30:00Z</cp:lastPrinted>
  <dcterms:created xsi:type="dcterms:W3CDTF">2018-08-10T05:30:00Z</dcterms:created>
  <dcterms:modified xsi:type="dcterms:W3CDTF">2018-08-10T05:34:00Z</dcterms:modified>
</cp:coreProperties>
</file>